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4336D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815A8CC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71F98FE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320C8448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BF7AFC">
        <w:rPr>
          <w:rFonts w:ascii="Arial" w:hAnsi="Arial" w:cs="Arial"/>
          <w:b/>
          <w:sz w:val="24"/>
        </w:rPr>
        <w:t>0</w:t>
      </w:r>
      <w:r w:rsidR="005E7549">
        <w:rPr>
          <w:rFonts w:ascii="Arial" w:hAnsi="Arial" w:cs="Arial"/>
          <w:b/>
          <w:sz w:val="24"/>
        </w:rPr>
        <w:t>4</w:t>
      </w:r>
      <w:r w:rsidR="00F7278B">
        <w:rPr>
          <w:rFonts w:ascii="Arial" w:hAnsi="Arial" w:cs="Arial"/>
          <w:b/>
          <w:sz w:val="24"/>
        </w:rPr>
        <w:t>/202</w:t>
      </w:r>
      <w:r w:rsidR="00BF7AFC">
        <w:rPr>
          <w:rFonts w:ascii="Arial" w:hAnsi="Arial" w:cs="Arial"/>
          <w:b/>
          <w:sz w:val="24"/>
        </w:rPr>
        <w:t>3</w:t>
      </w:r>
    </w:p>
    <w:p w14:paraId="56577A78" w14:textId="77777777" w:rsidR="00BF7AFC" w:rsidRDefault="00BF7AFC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51CCE4EB" w:rsidR="001A266C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C76E79C" w14:textId="77777777" w:rsidR="00006E42" w:rsidRPr="008379EA" w:rsidRDefault="00006E42" w:rsidP="001A266C">
      <w:pPr>
        <w:jc w:val="center"/>
        <w:rPr>
          <w:rFonts w:ascii="Arial" w:hAnsi="Arial" w:cs="Arial"/>
          <w:b/>
          <w:u w:val="single"/>
        </w:rPr>
      </w:pPr>
    </w:p>
    <w:p w14:paraId="3F8484F8" w14:textId="77777777" w:rsidR="004E03EE" w:rsidRPr="00ED369A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5C3DD855" w14:textId="0F705FA7" w:rsidR="00FC6FCE" w:rsidRPr="00006E42" w:rsidRDefault="00231978" w:rsidP="00FC6FCE">
      <w:pPr>
        <w:spacing w:line="360" w:lineRule="auto"/>
        <w:jc w:val="both"/>
        <w:rPr>
          <w:rFonts w:ascii="Arial" w:hAnsi="Arial" w:cs="Arial"/>
          <w:b/>
          <w:lang w:eastAsia="pt-BR"/>
        </w:rPr>
      </w:pPr>
      <w:r w:rsidRPr="00006E42">
        <w:rPr>
          <w:rFonts w:ascii="Arial" w:hAnsi="Arial" w:cs="Arial"/>
        </w:rPr>
        <w:t>Ao</w:t>
      </w:r>
      <w:r w:rsidR="00006E42" w:rsidRPr="00006E42">
        <w:rPr>
          <w:rFonts w:ascii="Arial" w:hAnsi="Arial" w:cs="Arial"/>
        </w:rPr>
        <w:t xml:space="preserve">s </w:t>
      </w:r>
      <w:r w:rsidR="007E7EF5">
        <w:rPr>
          <w:rFonts w:ascii="Arial" w:hAnsi="Arial" w:cs="Arial"/>
        </w:rPr>
        <w:t>vinte</w:t>
      </w:r>
      <w:r w:rsidR="00BF7AFC" w:rsidRPr="00006E42">
        <w:rPr>
          <w:rFonts w:ascii="Arial" w:hAnsi="Arial" w:cs="Arial"/>
        </w:rPr>
        <w:t xml:space="preserve"> dia</w:t>
      </w:r>
      <w:r w:rsidR="007E7EF5">
        <w:rPr>
          <w:rFonts w:ascii="Arial" w:hAnsi="Arial" w:cs="Arial"/>
        </w:rPr>
        <w:t>s</w:t>
      </w:r>
      <w:r w:rsidR="00BF7AFC" w:rsidRPr="00006E42">
        <w:rPr>
          <w:rFonts w:ascii="Arial" w:hAnsi="Arial" w:cs="Arial"/>
        </w:rPr>
        <w:t xml:space="preserve"> do mês de </w:t>
      </w:r>
      <w:r w:rsidR="007E7EF5">
        <w:rPr>
          <w:rFonts w:ascii="Arial" w:hAnsi="Arial" w:cs="Arial"/>
        </w:rPr>
        <w:t>abril</w:t>
      </w:r>
      <w:r w:rsidR="00BF7AFC" w:rsidRPr="00006E42">
        <w:rPr>
          <w:rFonts w:ascii="Arial" w:hAnsi="Arial" w:cs="Arial"/>
        </w:rPr>
        <w:t xml:space="preserve"> de dois mil e vinte três</w:t>
      </w:r>
      <w:r w:rsidR="00CF2B6B" w:rsidRPr="00006E42">
        <w:rPr>
          <w:rFonts w:ascii="Arial" w:hAnsi="Arial" w:cs="Arial"/>
        </w:rPr>
        <w:t>, reuniram</w:t>
      </w:r>
      <w:r w:rsidRPr="00006E42">
        <w:rPr>
          <w:rFonts w:ascii="Arial" w:hAnsi="Arial" w:cs="Arial"/>
        </w:rPr>
        <w:t xml:space="preserve">-se os Vereadores da </w:t>
      </w:r>
      <w:r w:rsidR="00572D27" w:rsidRPr="00006E42">
        <w:rPr>
          <w:rFonts w:ascii="Arial" w:hAnsi="Arial" w:cs="Arial"/>
        </w:rPr>
        <w:t>C</w:t>
      </w:r>
      <w:r w:rsidRPr="00006E42">
        <w:rPr>
          <w:rFonts w:ascii="Arial" w:hAnsi="Arial" w:cs="Arial"/>
        </w:rPr>
        <w:t>omissão</w:t>
      </w:r>
      <w:r w:rsidR="00C500EE" w:rsidRPr="00006E42">
        <w:rPr>
          <w:rFonts w:ascii="Arial" w:hAnsi="Arial" w:cs="Arial"/>
        </w:rPr>
        <w:t xml:space="preserve"> de Orçamento, Finanças e Planejamento</w:t>
      </w:r>
      <w:r w:rsidR="00D91086" w:rsidRPr="00006E42">
        <w:rPr>
          <w:rFonts w:ascii="Arial" w:hAnsi="Arial" w:cs="Arial"/>
        </w:rPr>
        <w:t xml:space="preserve"> </w:t>
      </w:r>
      <w:r w:rsidR="0088557E" w:rsidRPr="00006E42">
        <w:rPr>
          <w:rFonts w:ascii="Arial" w:hAnsi="Arial" w:cs="Arial"/>
        </w:rPr>
        <w:t xml:space="preserve">em cumprimento ao Art. 166 § 1º, 2º e 5º da Constituição Federal, analisaram </w:t>
      </w:r>
      <w:r w:rsidR="001712E5" w:rsidRPr="00006E42">
        <w:rPr>
          <w:rFonts w:ascii="Arial" w:hAnsi="Arial" w:cs="Arial"/>
        </w:rPr>
        <w:t xml:space="preserve">o </w:t>
      </w:r>
      <w:r w:rsidR="007E7EF5">
        <w:rPr>
          <w:rFonts w:ascii="Arial" w:hAnsi="Arial" w:cs="Arial"/>
          <w:b/>
          <w:bCs/>
        </w:rPr>
        <w:t>Projeto de Lei Nº 025/2023 – “Autoriza o Poder Executivo a contratar temporariamente 7(sete) Vigilantes</w:t>
      </w:r>
      <w:r w:rsidR="007E7EF5">
        <w:rPr>
          <w:rFonts w:ascii="Arial" w:hAnsi="Arial" w:cs="Arial"/>
          <w:b/>
          <w:bCs/>
          <w:i/>
        </w:rPr>
        <w:t>”</w:t>
      </w:r>
      <w:r w:rsidR="00FC6FCE" w:rsidRPr="00006E42">
        <w:rPr>
          <w:rFonts w:ascii="Arial" w:hAnsi="Arial" w:cs="Arial"/>
        </w:rPr>
        <w:t xml:space="preserve">. </w:t>
      </w:r>
      <w:r w:rsidR="00FC6FCE" w:rsidRPr="00006E42">
        <w:rPr>
          <w:rFonts w:ascii="Arial" w:eastAsia="Open Sans" w:hAnsi="Arial" w:cs="Arial"/>
        </w:rPr>
        <w:t xml:space="preserve">Após análise, deliberaram parecer </w:t>
      </w:r>
      <w:r w:rsidR="00BF7AFC" w:rsidRPr="00006E42">
        <w:rPr>
          <w:rFonts w:ascii="Arial" w:eastAsia="Open Sans" w:hAnsi="Arial" w:cs="Arial"/>
        </w:rPr>
        <w:t>favorável para</w:t>
      </w:r>
      <w:r w:rsidR="00FC6FCE" w:rsidRPr="00006E42">
        <w:rPr>
          <w:rFonts w:ascii="Arial" w:eastAsia="Open Sans" w:hAnsi="Arial" w:cs="Arial"/>
        </w:rPr>
        <w:t xml:space="preserve"> ir a Plenário,</w:t>
      </w:r>
      <w:r w:rsidR="00BF7AFC" w:rsidRPr="00006E42">
        <w:rPr>
          <w:rFonts w:ascii="Arial" w:eastAsia="Open Sans" w:hAnsi="Arial" w:cs="Arial"/>
        </w:rPr>
        <w:t xml:space="preserve"> conforme parecer jurídico,</w:t>
      </w:r>
      <w:r w:rsidR="00FC6FCE" w:rsidRPr="00006E42">
        <w:rPr>
          <w:rFonts w:ascii="Arial" w:eastAsia="Open Sans" w:hAnsi="Arial" w:cs="Arial"/>
        </w:rPr>
        <w:t xml:space="preserve"> pois cumpre todos os requisitos legais. Sendo o que se tratava no momento.</w:t>
      </w:r>
    </w:p>
    <w:p w14:paraId="07893C19" w14:textId="77777777" w:rsidR="0088557E" w:rsidRDefault="0088557E" w:rsidP="00DF56C0">
      <w:pPr>
        <w:pStyle w:val="Corpodetexto21"/>
        <w:tabs>
          <w:tab w:val="left" w:pos="360"/>
          <w:tab w:val="left" w:pos="5400"/>
        </w:tabs>
        <w:spacing w:line="360" w:lineRule="auto"/>
        <w:rPr>
          <w:rFonts w:ascii="Arial" w:hAnsi="Arial" w:cs="Arial"/>
          <w:sz w:val="24"/>
        </w:rPr>
      </w:pPr>
    </w:p>
    <w:p w14:paraId="488E7AF3" w14:textId="77777777" w:rsidR="007E7EF5" w:rsidRDefault="007E7EF5" w:rsidP="00DF56C0">
      <w:pPr>
        <w:pStyle w:val="Corpodetexto21"/>
        <w:tabs>
          <w:tab w:val="left" w:pos="360"/>
          <w:tab w:val="left" w:pos="5400"/>
        </w:tabs>
        <w:spacing w:line="360" w:lineRule="auto"/>
        <w:rPr>
          <w:rFonts w:ascii="Arial" w:hAnsi="Arial" w:cs="Arial"/>
          <w:sz w:val="24"/>
        </w:rPr>
      </w:pPr>
    </w:p>
    <w:p w14:paraId="29102F5A" w14:textId="77777777" w:rsidR="00A534D5" w:rsidRDefault="00A534D5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48C1C95" w14:textId="71F2DF39" w:rsidR="00A534D5" w:rsidRPr="00854550" w:rsidRDefault="00A534D5" w:rsidP="00A534D5">
      <w:pPr>
        <w:jc w:val="center"/>
        <w:rPr>
          <w:rFonts w:ascii="Arial" w:hAnsi="Arial" w:cs="Arial"/>
        </w:rPr>
      </w:pPr>
      <w:r w:rsidRPr="00854550">
        <w:rPr>
          <w:rFonts w:ascii="Arial" w:hAnsi="Arial" w:cs="Arial"/>
        </w:rPr>
        <w:t xml:space="preserve">SALA DAS COMISSÕES, </w:t>
      </w:r>
      <w:r w:rsidR="007E7EF5">
        <w:rPr>
          <w:rFonts w:ascii="Arial" w:hAnsi="Arial" w:cs="Arial"/>
        </w:rPr>
        <w:t>20</w:t>
      </w:r>
      <w:r w:rsidR="00A37ED1">
        <w:rPr>
          <w:rFonts w:ascii="Arial" w:hAnsi="Arial" w:cs="Arial"/>
        </w:rPr>
        <w:t xml:space="preserve"> de </w:t>
      </w:r>
      <w:r w:rsidR="007E7EF5">
        <w:rPr>
          <w:rFonts w:ascii="Arial" w:hAnsi="Arial" w:cs="Arial"/>
        </w:rPr>
        <w:t>abril</w:t>
      </w:r>
      <w:r w:rsidR="00A37ED1">
        <w:rPr>
          <w:rFonts w:ascii="Arial" w:hAnsi="Arial" w:cs="Arial"/>
        </w:rPr>
        <w:t xml:space="preserve"> de 202</w:t>
      </w:r>
      <w:r w:rsidR="00BF7AFC">
        <w:rPr>
          <w:rFonts w:ascii="Arial" w:hAnsi="Arial" w:cs="Arial"/>
        </w:rPr>
        <w:t>3</w:t>
      </w:r>
      <w:r w:rsidRPr="00854550">
        <w:rPr>
          <w:rFonts w:ascii="Arial" w:hAnsi="Arial" w:cs="Arial"/>
        </w:rPr>
        <w:t>.</w:t>
      </w:r>
    </w:p>
    <w:p w14:paraId="3E3183DA" w14:textId="4ABB4496" w:rsidR="00A534D5" w:rsidRDefault="00A534D5" w:rsidP="00A534D5">
      <w:pPr>
        <w:jc w:val="center"/>
        <w:rPr>
          <w:rFonts w:ascii="Verdana" w:hAnsi="Verdana"/>
        </w:rPr>
      </w:pPr>
    </w:p>
    <w:p w14:paraId="0D4314D9" w14:textId="77777777" w:rsidR="00DF56C0" w:rsidRDefault="00DF56C0" w:rsidP="00A534D5">
      <w:pPr>
        <w:jc w:val="center"/>
        <w:rPr>
          <w:rFonts w:ascii="Verdana" w:hAnsi="Verdana"/>
        </w:rPr>
      </w:pPr>
    </w:p>
    <w:p w14:paraId="0C9C28A0" w14:textId="77777777" w:rsidR="00A534D5" w:rsidRDefault="00A534D5" w:rsidP="00A534D5">
      <w:pPr>
        <w:jc w:val="both"/>
        <w:rPr>
          <w:rFonts w:ascii="Verdana" w:hAnsi="Verdana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sectPr w:rsidR="00231978" w:rsidRPr="00ED369A" w:rsidSect="000D644D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134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059372">
    <w:abstractNumId w:val="0"/>
  </w:num>
  <w:num w:numId="2" w16cid:durableId="1439912060">
    <w:abstractNumId w:val="2"/>
  </w:num>
  <w:num w:numId="3" w16cid:durableId="177840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6E42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BF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1B4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2E5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63E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76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404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138"/>
    <w:rsid w:val="002A4C11"/>
    <w:rsid w:val="002A5046"/>
    <w:rsid w:val="002A5653"/>
    <w:rsid w:val="002A5770"/>
    <w:rsid w:val="002A5885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634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7C8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1B06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367E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CE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549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7C3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77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C6EC0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E7EF5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550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17FE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57E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2C4C"/>
    <w:rsid w:val="0091308A"/>
    <w:rsid w:val="009134DC"/>
    <w:rsid w:val="009135C3"/>
    <w:rsid w:val="009137B9"/>
    <w:rsid w:val="0091382C"/>
    <w:rsid w:val="009139A2"/>
    <w:rsid w:val="00913D04"/>
    <w:rsid w:val="00913E50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F54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C52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5B"/>
    <w:rsid w:val="009A2EE0"/>
    <w:rsid w:val="009A3A7F"/>
    <w:rsid w:val="009A3C9F"/>
    <w:rsid w:val="009A3E3D"/>
    <w:rsid w:val="009A424B"/>
    <w:rsid w:val="009A46B5"/>
    <w:rsid w:val="009A4C7C"/>
    <w:rsid w:val="009A4F58"/>
    <w:rsid w:val="009A53AF"/>
    <w:rsid w:val="009A5B9F"/>
    <w:rsid w:val="009A6184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8C0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37ED1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34D5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8C2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6CC1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6A6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B7F04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AFC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6EB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1BC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086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5F5E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6C0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7E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A57"/>
    <w:rsid w:val="00EB30A4"/>
    <w:rsid w:val="00EB3AB4"/>
    <w:rsid w:val="00EB3BFA"/>
    <w:rsid w:val="00EB3D73"/>
    <w:rsid w:val="00EB3EB6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66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0B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6FCE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2E85"/>
    <w:rsid w:val="00FE3212"/>
    <w:rsid w:val="00FE373E"/>
    <w:rsid w:val="00FE408D"/>
    <w:rsid w:val="00FE45FF"/>
    <w:rsid w:val="00FE4B91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  <w:style w:type="character" w:customStyle="1" w:styleId="description">
    <w:name w:val="description"/>
    <w:basedOn w:val="Fontepargpadro"/>
    <w:rsid w:val="00A53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566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2</cp:revision>
  <cp:lastPrinted>2022-10-05T14:20:00Z</cp:lastPrinted>
  <dcterms:created xsi:type="dcterms:W3CDTF">2023-04-26T17:32:00Z</dcterms:created>
  <dcterms:modified xsi:type="dcterms:W3CDTF">2023-04-26T17:32:00Z</dcterms:modified>
</cp:coreProperties>
</file>